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szCs w:val="24"/>
          <w:highlight w:val="none"/>
          <w:lang w:val="en-US"/>
        </w:rPr>
      </w:pPr>
      <w:r>
        <w:rPr>
          <w:rFonts w:hint="eastAsia"/>
          <w:b/>
          <w:bCs/>
          <w:sz w:val="36"/>
          <w:szCs w:val="36"/>
          <w:lang w:val="en-US" w:eastAsia="zh-CN"/>
        </w:rPr>
        <w:t>江西银信工程造价咨询有限公司关于九江经济技术开发区市场和质量监督管理局2022年特种设备隐患排查服务采购项目</w:t>
      </w:r>
      <w:r>
        <w:rPr>
          <w:rFonts w:hint="eastAsia" w:cs="仿宋" w:asciiTheme="minorEastAsia" w:hAnsiTheme="minorEastAsia"/>
          <w:b/>
          <w:bCs/>
          <w:color w:val="auto"/>
          <w:sz w:val="36"/>
          <w:szCs w:val="36"/>
          <w:highlight w:val="none"/>
          <w:lang w:eastAsia="zh-CN"/>
        </w:rPr>
        <w:t>（</w:t>
      </w:r>
      <w:r>
        <w:rPr>
          <w:rFonts w:hint="eastAsia" w:cs="仿宋" w:asciiTheme="minorEastAsia" w:hAnsiTheme="minorEastAsia" w:eastAsiaTheme="minorEastAsia"/>
          <w:b/>
          <w:bCs/>
          <w:iCs/>
          <w:color w:val="auto"/>
          <w:sz w:val="36"/>
          <w:szCs w:val="36"/>
          <w:highlight w:val="none"/>
        </w:rPr>
        <w:t>项目编号：</w:t>
      </w:r>
      <w:r>
        <w:rPr>
          <w:rFonts w:hint="eastAsia" w:cs="仿宋" w:asciiTheme="minorEastAsia" w:hAnsiTheme="minorEastAsia" w:eastAsiaTheme="minorEastAsia"/>
          <w:b/>
          <w:bCs/>
          <w:iCs/>
          <w:color w:val="auto"/>
          <w:sz w:val="36"/>
          <w:szCs w:val="36"/>
          <w:highlight w:val="none"/>
          <w:lang w:eastAsia="zh-CN"/>
        </w:rPr>
        <w:t>JXYX2022-JJ-JC022</w:t>
      </w:r>
      <w:r>
        <w:rPr>
          <w:rFonts w:hint="eastAsia" w:cs="仿宋" w:asciiTheme="minorEastAsia" w:hAnsiTheme="minorEastAsia"/>
          <w:b/>
          <w:bCs/>
          <w:color w:val="auto"/>
          <w:sz w:val="36"/>
          <w:szCs w:val="36"/>
          <w:highlight w:val="none"/>
          <w:lang w:eastAsia="zh-CN"/>
        </w:rPr>
        <w:t>）</w:t>
      </w:r>
      <w:r>
        <w:rPr>
          <w:rFonts w:hint="eastAsia" w:cs="仿宋" w:asciiTheme="minorEastAsia" w:hAnsiTheme="minorEastAsia"/>
          <w:b/>
          <w:bCs/>
          <w:color w:val="auto"/>
          <w:sz w:val="36"/>
          <w:szCs w:val="36"/>
          <w:highlight w:val="none"/>
          <w:lang w:val="en-US" w:eastAsia="zh-CN"/>
        </w:rPr>
        <w:t>流标结果公示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82" w:firstLineChars="200"/>
        <w:textAlignment w:val="auto"/>
        <w:rPr>
          <w:rFonts w:hint="eastAsia" w:ascii="宋体" w:hAnsi="宋体" w:eastAsia="宋体" w:cs="宋体"/>
        </w:rPr>
      </w:pPr>
      <w:r>
        <w:rPr>
          <w:rStyle w:val="8"/>
          <w:rFonts w:hint="eastAsia" w:ascii="宋体" w:hAnsi="宋体" w:eastAsia="宋体" w:cs="宋体"/>
          <w:b/>
          <w:bCs/>
          <w:color w:val="383838"/>
          <w:sz w:val="24"/>
          <w:szCs w:val="24"/>
          <w:shd w:val="clear" w:fill="FFFFFF"/>
        </w:rPr>
        <w:t>一、项目基本情况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textAlignment w:val="auto"/>
        <w:rPr>
          <w:rFonts w:hint="eastAsia" w:ascii="宋体" w:hAnsi="宋体" w:eastAsia="宋体" w:cs="宋体"/>
        </w:rPr>
      </w:pPr>
      <w:r>
        <w:rPr>
          <w:rFonts w:hint="eastAsia" w:ascii="宋体" w:hAnsi="宋体" w:eastAsia="宋体" w:cs="宋体"/>
          <w:color w:val="383838"/>
          <w:sz w:val="24"/>
          <w:szCs w:val="24"/>
          <w:shd w:val="clear" w:fill="FFFFFF"/>
        </w:rPr>
        <w:t>采购项目编号：</w:t>
      </w:r>
      <w:r>
        <w:rPr>
          <w:rFonts w:hint="eastAsia" w:cs="仿宋" w:asciiTheme="minorEastAsia" w:hAnsiTheme="minorEastAsia" w:eastAsiaTheme="minorEastAsia"/>
          <w:iCs/>
          <w:sz w:val="24"/>
          <w:szCs w:val="24"/>
          <w:lang w:eastAsia="zh-CN"/>
        </w:rPr>
        <w:t>JXYX2022-JJ-JC022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textAlignment w:val="auto"/>
        <w:rPr>
          <w:rFonts w:hint="eastAsia" w:ascii="宋体" w:hAnsi="宋体" w:eastAsia="宋体" w:cs="宋体"/>
        </w:rPr>
      </w:pPr>
      <w:r>
        <w:rPr>
          <w:rFonts w:hint="eastAsia" w:ascii="宋体" w:hAnsi="宋体" w:eastAsia="宋体" w:cs="宋体"/>
          <w:color w:val="383838"/>
          <w:sz w:val="24"/>
          <w:szCs w:val="24"/>
          <w:shd w:val="clear" w:fill="FFFFFF"/>
        </w:rPr>
        <w:t>采购项目名称：</w:t>
      </w:r>
      <w:r>
        <w:rPr>
          <w:rFonts w:hint="eastAsia" w:ascii="宋体" w:hAnsi="宋体" w:eastAsia="宋体" w:cs="宋体"/>
          <w:color w:val="383838"/>
          <w:sz w:val="24"/>
          <w:szCs w:val="24"/>
          <w:shd w:val="clear" w:fill="FFFFFF"/>
          <w:lang w:eastAsia="zh-CN"/>
        </w:rPr>
        <w:t>九江经济技术开发区市场和质量监督管理局2022年特种设备隐患排查服务采购项目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2" w:firstLineChars="200"/>
        <w:textAlignment w:val="auto"/>
        <w:rPr>
          <w:rFonts w:hint="eastAsia" w:ascii="宋体" w:hAnsi="宋体" w:eastAsia="宋体" w:cs="宋体"/>
        </w:rPr>
      </w:pPr>
      <w:r>
        <w:rPr>
          <w:rStyle w:val="8"/>
          <w:rFonts w:hint="eastAsia" w:ascii="宋体" w:hAnsi="宋体" w:eastAsia="宋体" w:cs="宋体"/>
          <w:b/>
          <w:bCs/>
          <w:color w:val="383838"/>
          <w:sz w:val="24"/>
          <w:szCs w:val="24"/>
          <w:shd w:val="clear" w:fill="FFFFFF"/>
        </w:rPr>
        <w:t>二、项目废标/流标的原因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textAlignment w:val="auto"/>
        <w:rPr>
          <w:rFonts w:hint="eastAsia" w:ascii="宋体" w:hAnsi="宋体" w:eastAsia="宋体" w:cs="宋体"/>
        </w:rPr>
      </w:pPr>
      <w:r>
        <w:rPr>
          <w:rFonts w:hint="eastAsia" w:ascii="宋体" w:hAnsi="宋体" w:eastAsia="宋体" w:cs="宋体"/>
          <w:color w:val="383838"/>
          <w:sz w:val="24"/>
          <w:szCs w:val="24"/>
          <w:shd w:val="clear" w:fill="FFFFFF"/>
        </w:rPr>
        <w:t>因</w:t>
      </w:r>
      <w:r>
        <w:rPr>
          <w:rFonts w:hint="eastAsia" w:ascii="宋体" w:hAnsi="宋体" w:eastAsia="宋体" w:cs="宋体"/>
          <w:color w:val="383838"/>
          <w:sz w:val="24"/>
          <w:szCs w:val="24"/>
          <w:shd w:val="clear" w:fill="FFFFFF"/>
          <w:lang w:val="en-US" w:eastAsia="zh-CN"/>
        </w:rPr>
        <w:t>递交响应文件的供应商</w:t>
      </w:r>
      <w:r>
        <w:rPr>
          <w:rFonts w:hint="eastAsia" w:ascii="宋体" w:hAnsi="宋体" w:eastAsia="宋体" w:cs="宋体"/>
          <w:color w:val="383838"/>
          <w:sz w:val="24"/>
          <w:szCs w:val="24"/>
          <w:shd w:val="clear" w:fill="FFFFFF"/>
        </w:rPr>
        <w:t>不足三家，本项目流标。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2" w:firstLineChars="200"/>
        <w:textAlignment w:val="auto"/>
        <w:rPr>
          <w:rFonts w:hint="eastAsia" w:ascii="宋体" w:hAnsi="宋体" w:eastAsia="宋体" w:cs="宋体"/>
        </w:rPr>
      </w:pPr>
      <w:r>
        <w:rPr>
          <w:rStyle w:val="8"/>
          <w:rFonts w:hint="eastAsia" w:ascii="宋体" w:hAnsi="宋体" w:eastAsia="宋体" w:cs="宋体"/>
          <w:b/>
          <w:bCs/>
          <w:color w:val="383838"/>
          <w:sz w:val="24"/>
          <w:szCs w:val="24"/>
          <w:shd w:val="clear" w:fill="FFFFFF"/>
        </w:rPr>
        <w:t>三、其他补充事宜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textAlignment w:val="auto"/>
        <w:rPr>
          <w:rStyle w:val="8"/>
          <w:rFonts w:hint="eastAsia" w:ascii="宋体" w:hAnsi="宋体" w:eastAsia="宋体" w:cs="宋体"/>
          <w:b w:val="0"/>
          <w:bCs w:val="0"/>
          <w:color w:val="383838"/>
          <w:sz w:val="24"/>
          <w:szCs w:val="24"/>
          <w:shd w:val="clear" w:fill="FFFFFF"/>
          <w:lang w:val="en-US" w:eastAsia="zh-CN"/>
        </w:rPr>
      </w:pPr>
      <w:r>
        <w:rPr>
          <w:rStyle w:val="8"/>
          <w:rFonts w:hint="eastAsia" w:ascii="宋体" w:hAnsi="宋体" w:eastAsia="宋体" w:cs="宋体"/>
          <w:b w:val="0"/>
          <w:bCs w:val="0"/>
          <w:color w:val="383838"/>
          <w:sz w:val="24"/>
          <w:szCs w:val="24"/>
          <w:shd w:val="clear" w:fill="FFFFFF"/>
          <w:lang w:val="en-US" w:eastAsia="zh-CN"/>
        </w:rPr>
        <w:t>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2" w:firstLineChars="200"/>
        <w:textAlignment w:val="auto"/>
        <w:rPr>
          <w:rFonts w:hint="eastAsia" w:ascii="宋体" w:hAnsi="宋体" w:eastAsia="宋体" w:cs="宋体"/>
        </w:rPr>
      </w:pPr>
      <w:r>
        <w:rPr>
          <w:rStyle w:val="8"/>
          <w:rFonts w:hint="eastAsia" w:ascii="宋体" w:hAnsi="宋体" w:eastAsia="宋体" w:cs="宋体"/>
          <w:b/>
          <w:bCs/>
          <w:color w:val="383838"/>
          <w:sz w:val="24"/>
          <w:szCs w:val="24"/>
          <w:shd w:val="clear" w:fill="FFFFFF"/>
        </w:rPr>
        <w:t>四、凡对本次公告内容提出询问，请按以下方式联系。</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lang w:val="en-US" w:eastAsia="zh-CN"/>
        </w:rPr>
      </w:pPr>
      <w:r>
        <w:rPr>
          <w:rFonts w:hint="eastAsia" w:ascii="宋体" w:hAnsi="宋体" w:eastAsia="宋体" w:cs="宋体"/>
          <w:color w:val="383838"/>
          <w:sz w:val="24"/>
          <w:szCs w:val="24"/>
          <w:shd w:val="clear" w:fill="FFFFFF"/>
        </w:rPr>
        <w:t>名    称：</w:t>
      </w:r>
      <w:r>
        <w:rPr>
          <w:rFonts w:hint="eastAsia" w:ascii="宋体" w:hAnsi="宋体" w:eastAsia="宋体" w:cs="宋体"/>
          <w:color w:val="383838"/>
          <w:sz w:val="24"/>
          <w:szCs w:val="24"/>
          <w:shd w:val="clear" w:fill="FFFFFF"/>
          <w:lang w:eastAsia="zh-CN"/>
        </w:rPr>
        <w:t>九江经济技术开发区市场和质量监督管理局</w:t>
      </w:r>
      <w:r>
        <w:rPr>
          <w:rFonts w:hint="eastAsia" w:ascii="宋体" w:hAnsi="宋体" w:eastAsia="宋体" w:cs="宋体"/>
          <w:color w:val="383838"/>
          <w:sz w:val="24"/>
          <w:szCs w:val="24"/>
          <w:shd w:val="clear"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地    址：柴桑大市场西区C栋102号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联系方式：</w:t>
      </w:r>
      <w:r>
        <w:rPr>
          <w:rFonts w:hint="eastAsia" w:ascii="宋体" w:hAnsi="宋体" w:eastAsia="宋体" w:cs="宋体"/>
          <w:color w:val="383838"/>
          <w:sz w:val="24"/>
          <w:szCs w:val="24"/>
          <w:shd w:val="clear" w:fill="FFFFFF"/>
          <w:lang w:val="en-US" w:eastAsia="zh-CN"/>
        </w:rPr>
        <w:t>柴</w:t>
      </w:r>
      <w:r>
        <w:rPr>
          <w:rFonts w:hint="eastAsia" w:ascii="宋体" w:hAnsi="宋体" w:eastAsia="宋体" w:cs="宋体"/>
          <w:color w:val="383838"/>
          <w:sz w:val="24"/>
          <w:szCs w:val="24"/>
          <w:shd w:val="clear" w:fill="FFFFFF"/>
        </w:rPr>
        <w:t xml:space="preserve">先生  </w:t>
      </w:r>
      <w:r>
        <w:rPr>
          <w:rFonts w:hint="eastAsia" w:ascii="宋体" w:hAnsi="宋体" w:eastAsia="宋体" w:cs="宋体"/>
          <w:color w:val="383838"/>
          <w:sz w:val="24"/>
          <w:szCs w:val="24"/>
          <w:shd w:val="clear" w:fill="FFFFFF"/>
          <w:lang w:val="en-US" w:eastAsia="zh-CN"/>
        </w:rPr>
        <w:t>17779229202</w:t>
      </w:r>
      <w:r>
        <w:rPr>
          <w:rFonts w:hint="eastAsia" w:ascii="宋体" w:hAnsi="宋体" w:eastAsia="宋体" w:cs="宋体"/>
          <w:color w:val="383838"/>
          <w:sz w:val="24"/>
          <w:szCs w:val="24"/>
          <w:shd w:val="clear" w:fill="FFFFFF"/>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名    称：江西银信工程造价咨询有限公司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地    址：九江市开发区恒盛科技园7栋301室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联系方式： 张经理  0792-8188255/13767213371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3.项目联系方式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color w:val="383838"/>
          <w:sz w:val="24"/>
          <w:szCs w:val="24"/>
          <w:shd w:val="clear" w:fill="FFFFFF"/>
        </w:rPr>
      </w:pPr>
      <w:r>
        <w:rPr>
          <w:rFonts w:hint="eastAsia" w:ascii="宋体" w:hAnsi="宋体" w:eastAsia="宋体" w:cs="宋体"/>
          <w:color w:val="383838"/>
          <w:sz w:val="24"/>
          <w:szCs w:val="24"/>
          <w:shd w:val="clear" w:fill="FFFFFF"/>
        </w:rPr>
        <w:t>项目联系人：张经理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pPr>
      <w:r>
        <w:rPr>
          <w:rFonts w:hint="eastAsia" w:ascii="宋体" w:hAnsi="宋体" w:eastAsia="宋体" w:cs="宋体"/>
          <w:color w:val="383838"/>
          <w:sz w:val="24"/>
          <w:szCs w:val="24"/>
          <w:shd w:val="clear" w:fill="FFFFFF"/>
        </w:rPr>
        <w:t xml:space="preserve">电      话：13767213371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TE1NjU3ZjdkMDhkMGFhYWY3MTE1NmQxZjI1YWUifQ=="/>
  </w:docVars>
  <w:rsids>
    <w:rsidRoot w:val="00000000"/>
    <w:rsid w:val="0502794B"/>
    <w:rsid w:val="111D54F7"/>
    <w:rsid w:val="16B170ED"/>
    <w:rsid w:val="1E8F7C25"/>
    <w:rsid w:val="1F1B5900"/>
    <w:rsid w:val="64846B9B"/>
    <w:rsid w:val="6CEA399A"/>
    <w:rsid w:val="6D41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rFonts w:hint="eastAsia" w:ascii="微软雅黑" w:hAnsi="微软雅黑" w:eastAsia="微软雅黑" w:cs="微软雅黑"/>
      <w:color w:val="02396F"/>
      <w:u w:val="single"/>
    </w:rPr>
  </w:style>
  <w:style w:type="character" w:styleId="10">
    <w:name w:val="Hyperlink"/>
    <w:basedOn w:val="7"/>
    <w:uiPriority w:val="0"/>
    <w:rPr>
      <w:rFonts w:hint="eastAsia" w:ascii="微软雅黑" w:hAnsi="微软雅黑" w:eastAsia="微软雅黑" w:cs="微软雅黑"/>
      <w:color w:val="02396F"/>
      <w:u w:val="single"/>
    </w:rPr>
  </w:style>
  <w:style w:type="character" w:customStyle="1" w:styleId="11">
    <w:name w:val="prev2"/>
    <w:basedOn w:val="7"/>
    <w:uiPriority w:val="0"/>
    <w:rPr>
      <w:color w:val="888888"/>
    </w:rPr>
  </w:style>
  <w:style w:type="character" w:customStyle="1" w:styleId="12">
    <w:name w:val="prev3"/>
    <w:basedOn w:val="7"/>
    <w:qFormat/>
    <w:uiPriority w:val="0"/>
    <w:rPr>
      <w:rFonts w:ascii="微软雅黑" w:hAnsi="微软雅黑" w:eastAsia="微软雅黑" w:cs="微软雅黑"/>
      <w:sz w:val="21"/>
      <w:szCs w:val="21"/>
    </w:rPr>
  </w:style>
  <w:style w:type="character" w:customStyle="1" w:styleId="13">
    <w:name w:val="redfilefwwh"/>
    <w:basedOn w:val="7"/>
    <w:uiPriority w:val="0"/>
    <w:rPr>
      <w:color w:val="BA2636"/>
      <w:sz w:val="18"/>
      <w:szCs w:val="18"/>
    </w:rPr>
  </w:style>
  <w:style w:type="character" w:customStyle="1" w:styleId="14">
    <w:name w:val="qxdate"/>
    <w:basedOn w:val="7"/>
    <w:uiPriority w:val="0"/>
    <w:rPr>
      <w:color w:val="333333"/>
      <w:sz w:val="18"/>
      <w:szCs w:val="18"/>
    </w:rPr>
  </w:style>
  <w:style w:type="character" w:customStyle="1" w:styleId="15">
    <w:name w:val="gjfg"/>
    <w:basedOn w:val="7"/>
    <w:uiPriority w:val="0"/>
  </w:style>
  <w:style w:type="character" w:customStyle="1" w:styleId="16">
    <w:name w:val="redfilenumber"/>
    <w:basedOn w:val="7"/>
    <w:uiPriority w:val="0"/>
    <w:rPr>
      <w:color w:val="BA2636"/>
      <w:sz w:val="18"/>
      <w:szCs w:val="18"/>
    </w:rPr>
  </w:style>
  <w:style w:type="character" w:customStyle="1" w:styleId="17">
    <w:name w:val="next2"/>
    <w:basedOn w:val="7"/>
    <w:uiPriority w:val="0"/>
    <w:rPr>
      <w:color w:val="888888"/>
    </w:rPr>
  </w:style>
  <w:style w:type="character" w:customStyle="1" w:styleId="18">
    <w:name w:val="next3"/>
    <w:basedOn w:val="7"/>
    <w:uiPriority w:val="0"/>
    <w:rPr>
      <w:rFonts w:hint="eastAsia" w:ascii="微软雅黑" w:hAnsi="微软雅黑" w:eastAsia="微软雅黑" w:cs="微软雅黑"/>
      <w:sz w:val="21"/>
      <w:szCs w:val="21"/>
    </w:rPr>
  </w:style>
  <w:style w:type="character" w:customStyle="1" w:styleId="19">
    <w:name w:val="cfdate"/>
    <w:basedOn w:val="7"/>
    <w:uiPriority w:val="0"/>
    <w:rPr>
      <w:color w:val="333333"/>
      <w:sz w:val="18"/>
      <w:szCs w:val="18"/>
    </w:rPr>
  </w:style>
  <w:style w:type="character" w:customStyle="1" w:styleId="20">
    <w:name w:val="displayarti"/>
    <w:basedOn w:val="7"/>
    <w:qFormat/>
    <w:uiPriority w:val="0"/>
    <w:rPr>
      <w:color w:val="FFFFFF"/>
      <w:shd w:val="clear" w:fill="A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361</Characters>
  <Lines>0</Lines>
  <Paragraphs>0</Paragraphs>
  <TotalTime>1</TotalTime>
  <ScaleCrop>false</ScaleCrop>
  <LinksUpToDate>false</LinksUpToDate>
  <CharactersWithSpaces>374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2022-05-20T09:43:00Z</dcterms:created>
  <dc:creator>as</dc:creator>
  <cp:lastModifiedBy>Ai赖床的考拉</cp:lastModifiedBy>
  <dcterms:modified xsi:type="dcterms:W3CDTF">2022-07-07T03:15:01Z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8B5F4A65DBE6401CB46BE744A290CAA4</vt:lpwstr>
  </property>
</Properties>
</file>